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3A" w:rsidRPr="00792DDC" w:rsidRDefault="00726E3A" w:rsidP="00726E3A">
      <w:pPr>
        <w:pStyle w:val="a3"/>
        <w:pageBreakBefore/>
        <w:numPr>
          <w:ilvl w:val="0"/>
          <w:numId w:val="1"/>
        </w:numPr>
        <w:spacing w:beforeLines="50" w:before="180" w:after="0" w:line="480" w:lineRule="exact"/>
        <w:jc w:val="both"/>
        <w:rPr>
          <w:rFonts w:ascii="新細明體" w:eastAsia="新細明體" w:hAnsi="新細明體" w:cs="Times New Roman"/>
          <w:b/>
          <w:color w:val="000000" w:themeColor="text1"/>
        </w:rPr>
      </w:pPr>
      <w:r w:rsidRPr="00792DDC">
        <w:rPr>
          <w:rFonts w:ascii="新細明體" w:eastAsia="新細明體" w:hAnsi="新細明體" w:cs="Times New Roman"/>
          <w:b/>
          <w:color w:val="000000" w:themeColor="text1"/>
        </w:rPr>
        <w:t>稿件摘要格式</w:t>
      </w:r>
      <w:r w:rsidRPr="00792DDC">
        <w:rPr>
          <w:rFonts w:ascii="新細明體" w:eastAsia="新細明體" w:hAnsi="新細明體" w:cs="Times New Roman"/>
          <w:b/>
          <w:color w:val="000000" w:themeColor="text1"/>
          <w:u w:val="single"/>
        </w:rPr>
        <w:t>Abstract template</w:t>
      </w:r>
    </w:p>
    <w:tbl>
      <w:tblPr>
        <w:tblW w:w="5464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21"/>
      </w:tblGrid>
      <w:tr w:rsidR="00726E3A" w:rsidRPr="00792DDC" w:rsidTr="009565C3">
        <w:trPr>
          <w:trHeight w:val="66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論文主題(Subject)：</w:t>
            </w:r>
          </w:p>
        </w:tc>
      </w:tr>
      <w:tr w:rsidR="00726E3A" w:rsidRPr="00792DDC" w:rsidTr="009565C3">
        <w:trPr>
          <w:trHeight w:val="664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作者群(Author)：</w:t>
            </w:r>
          </w:p>
        </w:tc>
      </w:tr>
      <w:tr w:rsidR="00726E3A" w:rsidRPr="00792DDC" w:rsidTr="009565C3">
        <w:trPr>
          <w:trHeight w:val="617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第一作者或通訊作者服務單位/職稱(Organization/Title)：</w:t>
            </w:r>
          </w:p>
        </w:tc>
      </w:tr>
      <w:tr w:rsidR="00726E3A" w:rsidRPr="00792DDC" w:rsidTr="009565C3">
        <w:trPr>
          <w:trHeight w:val="570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發表形式(Mode)： </w:t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sym w:font="Webdings" w:char="F063"/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 口頭發表(Oral Presentation)</w:t>
            </w:r>
          </w:p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                 </w:t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sym w:font="Webdings" w:char="F063"/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 海報發表(Poster Session) </w:t>
            </w:r>
          </w:p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                 </w:t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sym w:font="Webdings" w:char="F063"/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 口頭發表(Oral Presentation)或海報</w:t>
            </w:r>
            <w:bookmarkStart w:id="0" w:name="_GoBack"/>
            <w:bookmarkEnd w:id="0"/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發表(Poster Session)</w:t>
            </w:r>
          </w:p>
        </w:tc>
      </w:tr>
      <w:tr w:rsidR="00726E3A" w:rsidRPr="00792DDC" w:rsidTr="009565C3">
        <w:trPr>
          <w:trHeight w:val="447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報告語言(Language of presentation)：</w:t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sym w:font="Webdings" w:char="F063"/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 中文(Chinese)；</w:t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sym w:font="Webdings" w:char="F063"/>
            </w: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 xml:space="preserve"> 英文(English) </w:t>
            </w:r>
          </w:p>
        </w:tc>
      </w:tr>
      <w:tr w:rsidR="00726E3A" w:rsidRPr="00792DDC" w:rsidTr="009565C3">
        <w:trPr>
          <w:trHeight w:val="447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 w:hint="eastAsia"/>
                <w:color w:val="000000" w:themeColor="text1"/>
              </w:rPr>
              <w:tab/>
              <w:t>投稿類別：最終由專家審稿委員會確認子題類別。</w:t>
            </w:r>
          </w:p>
          <w:tbl>
            <w:tblPr>
              <w:tblStyle w:val="a4"/>
              <w:tblW w:w="102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3432"/>
              <w:gridCol w:w="3432"/>
            </w:tblGrid>
            <w:tr w:rsidR="00726E3A" w:rsidRPr="00792DDC" w:rsidTr="009565C3">
              <w:tc>
                <w:tcPr>
                  <w:tcW w:w="3431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  <w:t>長期照顧政策及研究</w:t>
                  </w:r>
                </w:p>
              </w:tc>
              <w:tc>
                <w:tcPr>
                  <w:tcW w:w="3432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  <w:t>長期照顧模式及示範</w:t>
                  </w:r>
                </w:p>
              </w:tc>
              <w:tc>
                <w:tcPr>
                  <w:tcW w:w="3432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  <w:t>人工智能及樂齡科技應用</w:t>
                  </w:r>
                </w:p>
              </w:tc>
            </w:tr>
            <w:tr w:rsidR="00726E3A" w:rsidRPr="00792DDC" w:rsidTr="009565C3">
              <w:tc>
                <w:tcPr>
                  <w:tcW w:w="3431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  <w:t>認知障礙症</w:t>
                  </w:r>
                </w:p>
              </w:tc>
              <w:tc>
                <w:tcPr>
                  <w:tcW w:w="3432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  <w:t>臨終安寧照顧</w:t>
                  </w:r>
                </w:p>
              </w:tc>
              <w:tc>
                <w:tcPr>
                  <w:tcW w:w="3432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  <w:t>照顧者支援</w:t>
                  </w:r>
                </w:p>
              </w:tc>
            </w:tr>
            <w:tr w:rsidR="00726E3A" w:rsidRPr="00792DDC" w:rsidTr="009565C3">
              <w:tc>
                <w:tcPr>
                  <w:tcW w:w="3431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  <w:t>養老機構質素保證</w:t>
                  </w:r>
                </w:p>
              </w:tc>
              <w:tc>
                <w:tcPr>
                  <w:tcW w:w="3432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</w:rPr>
                    <w:t>醫療與長期照顧之銜接</w:t>
                  </w:r>
                </w:p>
              </w:tc>
              <w:tc>
                <w:tcPr>
                  <w:tcW w:w="3432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</w:rPr>
                    <w:t>感染控制</w:t>
                  </w:r>
                </w:p>
              </w:tc>
            </w:tr>
            <w:tr w:rsidR="00726E3A" w:rsidRPr="00792DDC" w:rsidTr="009565C3">
              <w:tc>
                <w:tcPr>
                  <w:tcW w:w="3431" w:type="dxa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bCs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</w:rPr>
                    <w:t>靈性關懷(全人照顧)</w:t>
                  </w:r>
                </w:p>
              </w:tc>
              <w:tc>
                <w:tcPr>
                  <w:tcW w:w="6864" w:type="dxa"/>
                  <w:gridSpan w:val="2"/>
                </w:tcPr>
                <w:p w:rsidR="00726E3A" w:rsidRPr="00792DDC" w:rsidRDefault="00726E3A" w:rsidP="009565C3">
                  <w:pPr>
                    <w:jc w:val="both"/>
                    <w:rPr>
                      <w:rFonts w:ascii="新細明體" w:eastAsia="新細明體" w:hAnsi="新細明體" w:cs="Times New Roman"/>
                      <w:color w:val="000000" w:themeColor="text1"/>
                    </w:rPr>
                  </w:pPr>
                  <w:r w:rsidRPr="00792DDC">
                    <w:rPr>
                      <w:rFonts w:ascii="新細明體" w:eastAsia="新細明體" w:hAnsi="新細明體" w:cs="Times New Roman"/>
                      <w:color w:val="000000" w:themeColor="text1"/>
                    </w:rPr>
                    <w:sym w:font="Webdings" w:char="F063"/>
                  </w:r>
                  <w:r w:rsidRPr="00792DDC">
                    <w:rPr>
                      <w:rFonts w:ascii="新細明體" w:eastAsia="新細明體" w:hAnsi="新細明體" w:cs="Times New Roman"/>
                      <w:bCs/>
                    </w:rPr>
                    <w:t>長照人力培育、留任與跨專業團隊協作</w:t>
                  </w:r>
                </w:p>
              </w:tc>
            </w:tr>
          </w:tbl>
          <w:p w:rsidR="00726E3A" w:rsidRPr="00792DDC" w:rsidRDefault="00726E3A" w:rsidP="009565C3">
            <w:pPr>
              <w:spacing w:after="0" w:line="240" w:lineRule="auto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</w:p>
        </w:tc>
      </w:tr>
    </w:tbl>
    <w:p w:rsidR="00726E3A" w:rsidRPr="00792DDC" w:rsidRDefault="00726E3A" w:rsidP="00726E3A">
      <w:pPr>
        <w:spacing w:beforeLines="50" w:before="180" w:after="0" w:line="480" w:lineRule="exact"/>
        <w:ind w:firstLine="200"/>
        <w:jc w:val="center"/>
        <w:rPr>
          <w:rFonts w:ascii="新細明體" w:eastAsia="新細明體" w:hAnsi="新細明體" w:cs="Times New Roman"/>
          <w:color w:val="000000" w:themeColor="text1"/>
        </w:rPr>
      </w:pPr>
      <w:r w:rsidRPr="00792DDC">
        <w:rPr>
          <w:rFonts w:ascii="新細明體" w:eastAsia="新細明體" w:hAnsi="新細明體" w:cs="Times New Roman"/>
          <w:color w:val="000000" w:themeColor="text1"/>
        </w:rPr>
        <w:t>（中文12號新細明體，英文Times New Roman，</w:t>
      </w:r>
      <w:r w:rsidRPr="00792DDC">
        <w:rPr>
          <w:rFonts w:ascii="新細明體" w:eastAsia="新細明體" w:hAnsi="新細明體" w:cs="Times New Roman"/>
          <w:b/>
          <w:bCs/>
          <w:color w:val="000000" w:themeColor="text1"/>
        </w:rPr>
        <w:t>300-500字內</w:t>
      </w:r>
      <w:r w:rsidRPr="00792DDC">
        <w:rPr>
          <w:rFonts w:ascii="新細明體" w:eastAsia="新細明體" w:hAnsi="新細明體" w:cs="Times New Roman"/>
          <w:color w:val="000000" w:themeColor="text1"/>
        </w:rPr>
        <w:t>）</w:t>
      </w:r>
    </w:p>
    <w:tbl>
      <w:tblPr>
        <w:tblW w:w="5464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21"/>
      </w:tblGrid>
      <w:tr w:rsidR="00726E3A" w:rsidRPr="00792DDC" w:rsidTr="009565C3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b/>
                <w:color w:val="000000" w:themeColor="text1"/>
              </w:rPr>
              <w:t>背景與目的(Background &amp; Purpose)</w:t>
            </w: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 w:hint="eastAsia"/>
                <w:color w:val="000000" w:themeColor="text1"/>
              </w:rPr>
              <w:tab/>
            </w: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b/>
                <w:color w:val="000000" w:themeColor="text1"/>
              </w:rPr>
              <w:t>方法(Methods)</w:t>
            </w: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b/>
                <w:color w:val="000000" w:themeColor="text1"/>
              </w:rPr>
              <w:t>結果(Results)</w:t>
            </w: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b/>
                <w:color w:val="000000" w:themeColor="text1"/>
              </w:rPr>
              <w:t>結論及建議(Conclusion &amp; Recommendations)</w:t>
            </w:r>
          </w:p>
          <w:p w:rsidR="00726E3A" w:rsidRPr="00792DDC" w:rsidRDefault="00726E3A" w:rsidP="009565C3">
            <w:pPr>
              <w:spacing w:beforeLines="50" w:before="180" w:after="0" w:line="480" w:lineRule="exact"/>
              <w:ind w:firstLine="200"/>
              <w:rPr>
                <w:rFonts w:ascii="新細明體" w:eastAsia="新細明體" w:hAnsi="新細明體" w:cs="Times New Roman"/>
                <w:b/>
                <w:color w:val="000000" w:themeColor="text1"/>
              </w:rPr>
            </w:pPr>
          </w:p>
        </w:tc>
      </w:tr>
      <w:tr w:rsidR="00726E3A" w:rsidRPr="00792DDC" w:rsidTr="009565C3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稿件聯絡人(Contact)：</w:t>
            </w: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稿件聯絡電話(Phone)：</w:t>
            </w:r>
          </w:p>
          <w:p w:rsidR="00726E3A" w:rsidRPr="00792DDC" w:rsidRDefault="00726E3A" w:rsidP="009565C3">
            <w:pPr>
              <w:spacing w:after="0" w:line="480" w:lineRule="exact"/>
              <w:ind w:firstLine="198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792DDC">
              <w:rPr>
                <w:rFonts w:ascii="新細明體" w:eastAsia="新細明體" w:hAnsi="新細明體" w:cs="Times New Roman"/>
                <w:color w:val="000000" w:themeColor="text1"/>
              </w:rPr>
              <w:t>稿件聯絡電子信箱(E-mail)：</w:t>
            </w:r>
          </w:p>
        </w:tc>
      </w:tr>
    </w:tbl>
    <w:p w:rsidR="00726E3A" w:rsidRPr="00792DDC" w:rsidRDefault="00726E3A" w:rsidP="00726E3A">
      <w:pPr>
        <w:spacing w:beforeLines="50" w:before="180" w:after="0" w:line="480" w:lineRule="exact"/>
        <w:ind w:firstLine="200"/>
        <w:rPr>
          <w:rFonts w:ascii="新細明體" w:eastAsia="新細明體" w:hAnsi="新細明體" w:cs="Times New Roman"/>
          <w:color w:val="000000" w:themeColor="text1"/>
        </w:rPr>
      </w:pPr>
      <w:r w:rsidRPr="00792DDC">
        <w:rPr>
          <w:rFonts w:ascii="新細明體" w:eastAsia="新細明體" w:hAnsi="新細明體" w:cs="Times New Roman"/>
          <w:color w:val="000000" w:themeColor="text1"/>
        </w:rPr>
        <w:t>※論文摘要提報</w:t>
      </w:r>
      <w:r w:rsidRPr="00792DDC">
        <w:rPr>
          <w:rFonts w:ascii="新細明體" w:eastAsia="新細明體" w:hAnsi="新細明體" w:cs="Times New Roman"/>
          <w:b/>
          <w:bCs/>
          <w:color w:val="000000" w:themeColor="text1"/>
          <w:u w:val="single"/>
        </w:rPr>
        <w:t>115年8月15日</w:t>
      </w:r>
      <w:r w:rsidRPr="00792DDC">
        <w:rPr>
          <w:rFonts w:ascii="新細明體" w:eastAsia="新細明體" w:hAnsi="新細明體" w:cs="Times New Roman"/>
          <w:color w:val="000000" w:themeColor="text1"/>
          <w:u w:val="single"/>
        </w:rPr>
        <w:t>截止</w:t>
      </w:r>
      <w:r w:rsidRPr="00792DDC">
        <w:rPr>
          <w:rFonts w:ascii="新細明體" w:eastAsia="新細明體" w:hAnsi="新細明體" w:cs="Times New Roman"/>
          <w:color w:val="000000" w:themeColor="text1"/>
        </w:rPr>
        <w:t>，請發送至 「</w:t>
      </w:r>
      <w:hyperlink r:id="rId7" w:history="1">
        <w:r w:rsidRPr="00792DDC">
          <w:rPr>
            <w:rStyle w:val="a5"/>
            <w:rFonts w:ascii="新細明體" w:eastAsia="新細明體" w:hAnsi="新細明體" w:cs="Times New Roman"/>
            <w:color w:val="000000" w:themeColor="text1"/>
          </w:rPr>
          <w:t>congressltc@gmail.com</w:t>
        </w:r>
      </w:hyperlink>
      <w:r w:rsidRPr="00792DDC">
        <w:rPr>
          <w:rFonts w:ascii="新細明體" w:eastAsia="新細明體" w:hAnsi="新細明體" w:cs="Times New Roman"/>
          <w:color w:val="000000" w:themeColor="text1"/>
        </w:rPr>
        <w:t>」</w:t>
      </w:r>
    </w:p>
    <w:p w:rsidR="001624C6" w:rsidRPr="00792DDC" w:rsidRDefault="00726E3A" w:rsidP="00726E3A">
      <w:pPr>
        <w:spacing w:after="0" w:line="480" w:lineRule="exact"/>
        <w:ind w:firstLine="198"/>
        <w:rPr>
          <w:rFonts w:ascii="新細明體" w:eastAsia="新細明體" w:hAnsi="新細明體" w:cs="Times New Roman"/>
          <w:color w:val="000000" w:themeColor="text1"/>
        </w:rPr>
      </w:pPr>
      <w:r w:rsidRPr="00792DDC">
        <w:rPr>
          <w:rFonts w:ascii="新細明體" w:eastAsia="新細明體" w:hAnsi="新細明體" w:cs="Times New Roman"/>
          <w:color w:val="000000" w:themeColor="text1"/>
        </w:rPr>
        <w:t>※</w:t>
      </w:r>
      <w:r w:rsidRPr="00792DDC">
        <w:rPr>
          <w:rFonts w:ascii="新細明體" w:eastAsia="新細明體" w:hAnsi="新細明體" w:cs="Times New Roman" w:hint="eastAsia"/>
          <w:color w:val="000000" w:themeColor="text1"/>
        </w:rPr>
        <w:t>論文收集</w:t>
      </w:r>
      <w:r w:rsidRPr="00792DDC">
        <w:rPr>
          <w:rFonts w:ascii="新細明體" w:eastAsia="新細明體" w:hAnsi="新細明體" w:cs="Times New Roman"/>
          <w:color w:val="000000" w:themeColor="text1"/>
        </w:rPr>
        <w:t>聯絡電話：</w:t>
      </w:r>
      <w:r w:rsidRPr="00792DDC">
        <w:rPr>
          <w:rFonts w:ascii="新細明體" w:eastAsia="新細明體" w:hAnsi="新細明體" w:cs="Times New Roman" w:hint="eastAsia"/>
          <w:color w:val="000000" w:themeColor="text1"/>
        </w:rPr>
        <w:t xml:space="preserve">(02)23320992分機163 趙小姐  </w:t>
      </w:r>
      <w:r w:rsidRPr="00792DDC">
        <w:rPr>
          <w:rFonts w:ascii="新細明體" w:eastAsia="新細明體" w:hAnsi="新細明體" w:cs="Times New Roman"/>
          <w:color w:val="000000" w:themeColor="text1"/>
        </w:rPr>
        <w:t>分</w:t>
      </w:r>
      <w:r w:rsidRPr="00792DDC">
        <w:rPr>
          <w:rFonts w:ascii="新細明體" w:eastAsia="新細明體" w:hAnsi="新細明體" w:cs="Times New Roman" w:hint="eastAsia"/>
          <w:color w:val="000000" w:themeColor="text1"/>
        </w:rPr>
        <w:t xml:space="preserve">機135 </w:t>
      </w:r>
      <w:r w:rsidRPr="00792DDC">
        <w:rPr>
          <w:rFonts w:ascii="新細明體" w:eastAsia="新細明體" w:hAnsi="新細明體" w:cs="Times New Roman"/>
          <w:color w:val="000000" w:themeColor="text1"/>
        </w:rPr>
        <w:t>高小姐</w:t>
      </w:r>
    </w:p>
    <w:sectPr w:rsidR="001624C6" w:rsidRPr="00792DDC" w:rsidSect="007C6084">
      <w:headerReference w:type="default" r:id="rId8"/>
      <w:footerReference w:type="default" r:id="rId9"/>
      <w:pgSz w:w="11906" w:h="16838"/>
      <w:pgMar w:top="1134" w:right="1134" w:bottom="1134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582" w:rsidRDefault="00701582" w:rsidP="00726E3A">
      <w:pPr>
        <w:spacing w:after="0" w:line="240" w:lineRule="auto"/>
      </w:pPr>
      <w:r>
        <w:separator/>
      </w:r>
    </w:p>
  </w:endnote>
  <w:endnote w:type="continuationSeparator" w:id="0">
    <w:p w:rsidR="00701582" w:rsidRDefault="00701582" w:rsidP="0072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zh-TW"/>
      </w:rPr>
      <w:id w:val="1591353594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C1795C" w:rsidRDefault="00BB0DD1" w:rsidP="00C1795C">
        <w:pPr>
          <w:pStyle w:val="a8"/>
          <w:jc w:val="center"/>
        </w:pPr>
        <w:r>
          <w:rPr>
            <w:lang w:val="zh-TW"/>
          </w:rPr>
          <w:t>頁</w:t>
        </w:r>
        <w:r>
          <w:rPr>
            <w:lang w:val="zh-TW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92DDC" w:rsidRPr="00792DDC">
          <w:rPr>
            <w:noProof/>
            <w:lang w:val="zh-TW"/>
          </w:rPr>
          <w:t>1</w:t>
        </w:r>
        <w:r>
          <w:fldChar w:fldCharType="end"/>
        </w:r>
      </w:p>
    </w:sdtContent>
  </w:sdt>
  <w:p w:rsidR="007C6084" w:rsidRDefault="00701582" w:rsidP="000C446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582" w:rsidRDefault="00701582" w:rsidP="00726E3A">
      <w:pPr>
        <w:spacing w:after="0" w:line="240" w:lineRule="auto"/>
      </w:pPr>
      <w:r>
        <w:separator/>
      </w:r>
    </w:p>
  </w:footnote>
  <w:footnote w:type="continuationSeparator" w:id="0">
    <w:p w:rsidR="00701582" w:rsidRDefault="00701582" w:rsidP="0072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3A" w:rsidRPr="00726E3A" w:rsidRDefault="00726E3A" w:rsidP="00726E3A">
    <w:pPr>
      <w:pStyle w:val="a6"/>
      <w:jc w:val="center"/>
      <w:rPr>
        <w:rFonts w:ascii="標楷體" w:eastAsia="標楷體" w:hAnsi="標楷體"/>
        <w:b/>
        <w:sz w:val="24"/>
      </w:rPr>
    </w:pPr>
    <w:r w:rsidRPr="00726E3A">
      <w:rPr>
        <w:rFonts w:ascii="標楷體" w:eastAsia="標楷體" w:hAnsi="標楷體" w:cs="Times New Roman"/>
        <w:b/>
        <w:color w:val="000000" w:themeColor="text1"/>
        <w:sz w:val="24"/>
      </w:rPr>
      <w:t>第19屆世界華人地區長期照護研討會</w:t>
    </w:r>
  </w:p>
  <w:p w:rsidR="000C4468" w:rsidRDefault="007015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1CC"/>
      </v:shape>
    </w:pict>
  </w:numPicBullet>
  <w:abstractNum w:abstractNumId="0" w15:restartNumberingAfterBreak="0">
    <w:nsid w:val="75AF09C3"/>
    <w:multiLevelType w:val="hybridMultilevel"/>
    <w:tmpl w:val="8560213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3A"/>
    <w:rsid w:val="00701582"/>
    <w:rsid w:val="00726E3A"/>
    <w:rsid w:val="00792DDC"/>
    <w:rsid w:val="00B661C4"/>
    <w:rsid w:val="00BA3289"/>
    <w:rsid w:val="00BB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0CFA05-807A-4718-8645-83D7509D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E3A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E3A"/>
    <w:pPr>
      <w:ind w:left="720"/>
      <w:contextualSpacing/>
    </w:pPr>
  </w:style>
  <w:style w:type="table" w:styleId="a4">
    <w:name w:val="Table Grid"/>
    <w:basedOn w:val="a1"/>
    <w:uiPriority w:val="39"/>
    <w:rsid w:val="00726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726E3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26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26E3A"/>
    <w:rPr>
      <w:sz w:val="20"/>
      <w:szCs w:val="20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726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26E3A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gresslt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2026-06-07T12:09:00Z</dcterms:created>
  <dcterms:modified xsi:type="dcterms:W3CDTF">2026-06-15T07:07:00Z</dcterms:modified>
</cp:coreProperties>
</file>